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311C9" w14:textId="77777777" w:rsidR="004B2214" w:rsidRDefault="004B2214" w:rsidP="00DB20D3">
      <w:pPr>
        <w:rPr>
          <w:sz w:val="2"/>
          <w:szCs w:val="2"/>
        </w:rPr>
        <w:sectPr w:rsidR="004B2214" w:rsidSect="00C6022B">
          <w:type w:val="continuous"/>
          <w:pgSz w:w="11906" w:h="16838"/>
          <w:pgMar w:top="426" w:right="850" w:bottom="1134" w:left="1620" w:header="708" w:footer="708" w:gutter="0"/>
          <w:cols w:space="720"/>
        </w:sectPr>
      </w:pPr>
    </w:p>
    <w:p w14:paraId="39BDD603" w14:textId="341A3C9C" w:rsidR="004B2214" w:rsidRDefault="00AB6F22" w:rsidP="00DB20D3">
      <w:pPr>
        <w:jc w:val="right"/>
        <w:rPr>
          <w:caps/>
          <w:szCs w:val="28"/>
        </w:rPr>
        <w:sectPr w:rsidR="004B2214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  <w:bookmarkStart w:id="0" w:name="text_title"/>
      <w:bookmarkEnd w:id="0"/>
      <w:r>
        <w:rPr>
          <w:szCs w:val="28"/>
        </w:rPr>
        <w:lastRenderedPageBreak/>
        <w:t xml:space="preserve">ПРИЛОЖЕНИЕ № </w:t>
      </w:r>
      <w:r w:rsidR="008D7BC2">
        <w:rPr>
          <w:szCs w:val="28"/>
        </w:rPr>
        <w:t>8</w:t>
      </w:r>
    </w:p>
    <w:p w14:paraId="7586109E" w14:textId="4F508667" w:rsidR="00DB20D3" w:rsidRDefault="00DB20D3" w:rsidP="00DB20D3">
      <w:pPr>
        <w:jc w:val="right"/>
        <w:rPr>
          <w:szCs w:val="28"/>
        </w:rPr>
      </w:pPr>
      <w:proofErr w:type="gramStart"/>
      <w:r>
        <w:rPr>
          <w:szCs w:val="28"/>
        </w:rPr>
        <w:lastRenderedPageBreak/>
        <w:t>к</w:t>
      </w:r>
      <w:proofErr w:type="gramEnd"/>
      <w:r>
        <w:rPr>
          <w:szCs w:val="28"/>
        </w:rPr>
        <w:t xml:space="preserve"> положению о системе оплаты труда работников муниципальных учреждений</w:t>
      </w:r>
      <w:r w:rsidR="00281D62">
        <w:rPr>
          <w:szCs w:val="28"/>
        </w:rPr>
        <w:t xml:space="preserve"> дополнительного образования</w:t>
      </w:r>
      <w:r>
        <w:rPr>
          <w:szCs w:val="28"/>
        </w:rPr>
        <w:t xml:space="preserve"> городского округа «Александровск-Сахалинский район», осуществляющих деятельность в области физической культуры и спорта, утвержденного постановлением администрации городского округа «Александровск-Сахалинский район» </w:t>
      </w:r>
    </w:p>
    <w:p w14:paraId="79F767E7" w14:textId="77777777" w:rsidR="00C6022B" w:rsidRDefault="00C6022B" w:rsidP="00C6022B">
      <w:pPr>
        <w:jc w:val="right"/>
      </w:pP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09.10.2023  №  596   </w:t>
      </w:r>
    </w:p>
    <w:p w14:paraId="7D939B0F" w14:textId="77777777" w:rsidR="009E1F1D" w:rsidRDefault="009E1F1D" w:rsidP="009E1F1D">
      <w:pPr>
        <w:rPr>
          <w:szCs w:val="28"/>
        </w:rPr>
        <w:sectPr w:rsidR="009E1F1D" w:rsidSect="009E1F1D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0DF96DEA" w14:textId="77777777" w:rsidR="004B2214" w:rsidRDefault="004B2214" w:rsidP="00DB20D3">
      <w:pPr>
        <w:rPr>
          <w:szCs w:val="28"/>
        </w:rPr>
        <w:sectPr w:rsidR="004B2214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09FB4464" w14:textId="077B7557" w:rsidR="00765FB3" w:rsidRPr="009E1F1D" w:rsidRDefault="009E1F1D" w:rsidP="009E1F1D">
      <w:pPr>
        <w:tabs>
          <w:tab w:val="left" w:pos="5385"/>
        </w:tabs>
        <w:sectPr w:rsidR="00765FB3" w:rsidRPr="009E1F1D" w:rsidSect="00C923A6">
          <w:headerReference w:type="default" r:id="rId9"/>
          <w:footerReference w:type="first" r:id="rId10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lastRenderedPageBreak/>
        <w:tab/>
      </w:r>
    </w:p>
    <w:p w14:paraId="48BFC832" w14:textId="77777777" w:rsidR="009F71EF" w:rsidRPr="009E1F1D" w:rsidRDefault="009F71EF" w:rsidP="00DB20D3">
      <w:pPr>
        <w:spacing w:after="120"/>
        <w:ind w:left="1701" w:right="1701"/>
        <w:jc w:val="center"/>
        <w:rPr>
          <w:b/>
          <w:bCs/>
          <w:caps/>
          <w:sz w:val="26"/>
          <w:szCs w:val="26"/>
        </w:rPr>
      </w:pPr>
      <w:bookmarkStart w:id="1" w:name="ТекстовоеПоле1"/>
      <w:bookmarkEnd w:id="1"/>
      <w:r w:rsidRPr="009E1F1D">
        <w:rPr>
          <w:b/>
          <w:bCs/>
          <w:caps/>
          <w:sz w:val="26"/>
          <w:szCs w:val="26"/>
        </w:rPr>
        <w:lastRenderedPageBreak/>
        <w:t>ПОРЯДОК</w:t>
      </w:r>
    </w:p>
    <w:p w14:paraId="48BFC833" w14:textId="77777777" w:rsidR="009F71EF" w:rsidRPr="009E1F1D" w:rsidRDefault="009F71EF" w:rsidP="00DB20D3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bookmarkStart w:id="2" w:name="ТекстовоеПоле2"/>
      <w:bookmarkEnd w:id="2"/>
      <w:r w:rsidRPr="009E1F1D">
        <w:rPr>
          <w:b/>
          <w:bCs/>
          <w:sz w:val="26"/>
          <w:szCs w:val="26"/>
        </w:rPr>
        <w:t>установления надбавки за</w:t>
      </w:r>
      <w:r w:rsidR="006157A0" w:rsidRPr="009E1F1D">
        <w:rPr>
          <w:b/>
          <w:bCs/>
          <w:sz w:val="26"/>
          <w:szCs w:val="26"/>
        </w:rPr>
        <w:t xml:space="preserve"> </w:t>
      </w:r>
      <w:r w:rsidRPr="009E1F1D">
        <w:rPr>
          <w:b/>
          <w:bCs/>
          <w:sz w:val="26"/>
          <w:szCs w:val="26"/>
        </w:rPr>
        <w:t xml:space="preserve">выслугу лет </w:t>
      </w:r>
    </w:p>
    <w:p w14:paraId="48BFC835" w14:textId="77777777" w:rsidR="008B5474" w:rsidRPr="009E1F1D" w:rsidRDefault="008B5474" w:rsidP="00DB20D3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14:paraId="48BFC836" w14:textId="16B2B853" w:rsidR="009F71EF" w:rsidRPr="009E1F1D" w:rsidRDefault="009F71EF" w:rsidP="00DB20D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E1F1D">
        <w:rPr>
          <w:color w:val="000000"/>
          <w:sz w:val="26"/>
          <w:szCs w:val="26"/>
        </w:rPr>
        <w:t>1. Надбавка за  выслугу лет (далее - надбавка) устанавливается  тренеру</w:t>
      </w:r>
      <w:r w:rsidR="00281D62">
        <w:rPr>
          <w:color w:val="000000"/>
          <w:sz w:val="26"/>
          <w:szCs w:val="26"/>
        </w:rPr>
        <w:t>-преподавателю</w:t>
      </w:r>
      <w:r w:rsidR="00982A47" w:rsidRPr="009E1F1D">
        <w:rPr>
          <w:color w:val="000000"/>
          <w:sz w:val="26"/>
          <w:szCs w:val="26"/>
        </w:rPr>
        <w:t xml:space="preserve"> (включая </w:t>
      </w:r>
      <w:r w:rsidR="00982A47" w:rsidRPr="009E1F1D">
        <w:rPr>
          <w:sz w:val="26"/>
          <w:szCs w:val="26"/>
        </w:rPr>
        <w:t>старшего)</w:t>
      </w:r>
      <w:r w:rsidRPr="009E1F1D">
        <w:rPr>
          <w:sz w:val="26"/>
          <w:szCs w:val="26"/>
        </w:rPr>
        <w:t>,</w:t>
      </w:r>
      <w:r w:rsidR="00281D62">
        <w:rPr>
          <w:sz w:val="26"/>
          <w:szCs w:val="26"/>
        </w:rPr>
        <w:t xml:space="preserve"> </w:t>
      </w:r>
      <w:r w:rsidRPr="009E1F1D">
        <w:rPr>
          <w:sz w:val="26"/>
          <w:szCs w:val="26"/>
        </w:rPr>
        <w:t>тренеру</w:t>
      </w:r>
      <w:r w:rsidR="00281D62">
        <w:rPr>
          <w:sz w:val="26"/>
          <w:szCs w:val="26"/>
        </w:rPr>
        <w:t>-преподавателю</w:t>
      </w:r>
      <w:r w:rsidRPr="009E1F1D">
        <w:rPr>
          <w:sz w:val="26"/>
          <w:szCs w:val="26"/>
        </w:rPr>
        <w:t xml:space="preserve"> по адаптивной физической культуре (включая старшего), инструктору-методисту физкуль</w:t>
      </w:r>
      <w:r w:rsidR="00281D62">
        <w:rPr>
          <w:sz w:val="26"/>
          <w:szCs w:val="26"/>
        </w:rPr>
        <w:t>турно-спортивных</w:t>
      </w:r>
      <w:r w:rsidRPr="009E1F1D">
        <w:rPr>
          <w:sz w:val="26"/>
          <w:szCs w:val="26"/>
        </w:rPr>
        <w:t xml:space="preserve"> органи</w:t>
      </w:r>
      <w:r w:rsidR="00281D62">
        <w:rPr>
          <w:sz w:val="26"/>
          <w:szCs w:val="26"/>
        </w:rPr>
        <w:t>заций</w:t>
      </w:r>
      <w:r w:rsidRPr="009E1F1D">
        <w:rPr>
          <w:sz w:val="26"/>
          <w:szCs w:val="26"/>
        </w:rPr>
        <w:t xml:space="preserve"> (включая старшего), инструктору-методисту по адаптивной физической культуре (включая старшего), инструктору-методисту (включая старшего) </w:t>
      </w:r>
      <w:r w:rsidRPr="009E1F1D">
        <w:rPr>
          <w:color w:val="000000"/>
          <w:sz w:val="26"/>
          <w:szCs w:val="26"/>
        </w:rPr>
        <w:t xml:space="preserve">к должностному окладу, ставке заработной платы в размерах, предусмотренных </w:t>
      </w:r>
      <w:hyperlink w:anchor="Par1113" w:history="1">
        <w:r w:rsidRPr="009E1F1D">
          <w:rPr>
            <w:color w:val="000000"/>
            <w:sz w:val="26"/>
            <w:szCs w:val="26"/>
          </w:rPr>
          <w:t>пунктом</w:t>
        </w:r>
      </w:hyperlink>
      <w:r w:rsidRPr="009E1F1D">
        <w:rPr>
          <w:color w:val="000000"/>
          <w:sz w:val="26"/>
          <w:szCs w:val="26"/>
        </w:rPr>
        <w:t xml:space="preserve"> 4.7 </w:t>
      </w:r>
      <w:r w:rsidR="00D76C36" w:rsidRPr="00BB3CB0">
        <w:rPr>
          <w:color w:val="000000"/>
          <w:sz w:val="26"/>
          <w:szCs w:val="26"/>
        </w:rPr>
        <w:t>П</w:t>
      </w:r>
      <w:r w:rsidRPr="00BB3CB0">
        <w:rPr>
          <w:color w:val="000000"/>
          <w:sz w:val="26"/>
          <w:szCs w:val="26"/>
        </w:rPr>
        <w:t>оложения о системе оплаты труда работников муниципаль</w:t>
      </w:r>
      <w:r w:rsidR="00DB20D3" w:rsidRPr="00BB3CB0">
        <w:rPr>
          <w:color w:val="000000"/>
          <w:sz w:val="26"/>
          <w:szCs w:val="26"/>
        </w:rPr>
        <w:t>ных учреждений городского округа</w:t>
      </w:r>
      <w:r w:rsidR="004649A2" w:rsidRPr="00BB3CB0">
        <w:rPr>
          <w:color w:val="000000"/>
          <w:sz w:val="26"/>
          <w:szCs w:val="26"/>
        </w:rPr>
        <w:t xml:space="preserve"> «Александровск-Сахалинский район</w:t>
      </w:r>
      <w:r w:rsidR="00DB20D3" w:rsidRPr="00BB3CB0">
        <w:rPr>
          <w:color w:val="000000"/>
          <w:sz w:val="26"/>
          <w:szCs w:val="26"/>
        </w:rPr>
        <w:t>»</w:t>
      </w:r>
      <w:r w:rsidR="004649A2" w:rsidRPr="00BB3CB0">
        <w:rPr>
          <w:color w:val="000000"/>
          <w:sz w:val="26"/>
          <w:szCs w:val="26"/>
        </w:rPr>
        <w:t xml:space="preserve"> Сахалинской области РФ</w:t>
      </w:r>
      <w:r w:rsidRPr="00BB3CB0">
        <w:rPr>
          <w:color w:val="000000"/>
          <w:sz w:val="26"/>
          <w:szCs w:val="26"/>
        </w:rPr>
        <w:t xml:space="preserve">, осуществляющих деятельность в области физической культуры и спорта (далее </w:t>
      </w:r>
      <w:r w:rsidR="008B5474" w:rsidRPr="00BB3CB0">
        <w:rPr>
          <w:color w:val="000000"/>
          <w:sz w:val="26"/>
          <w:szCs w:val="26"/>
        </w:rPr>
        <w:t>-</w:t>
      </w:r>
      <w:r w:rsidRPr="00BB3CB0">
        <w:rPr>
          <w:color w:val="000000"/>
          <w:sz w:val="26"/>
          <w:szCs w:val="26"/>
        </w:rPr>
        <w:t xml:space="preserve"> Положение).</w:t>
      </w:r>
    </w:p>
    <w:p w14:paraId="48BFC837" w14:textId="38A40C11" w:rsidR="009F71EF" w:rsidRPr="009E1F1D" w:rsidRDefault="009F71EF" w:rsidP="00DB20D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1F1D">
        <w:rPr>
          <w:color w:val="000000"/>
          <w:sz w:val="26"/>
          <w:szCs w:val="26"/>
        </w:rPr>
        <w:t xml:space="preserve">2. Надбавка </w:t>
      </w:r>
      <w:r w:rsidRPr="009E1F1D">
        <w:rPr>
          <w:sz w:val="26"/>
          <w:szCs w:val="26"/>
        </w:rPr>
        <w:t xml:space="preserve">исчисляется, исходя из установленного должностного оклада, рассчитанного пропорционально отработанному времени, ставки заработной платы, исчисленной с учетом фактической </w:t>
      </w:r>
      <w:r w:rsidR="00281D62">
        <w:rPr>
          <w:sz w:val="26"/>
          <w:szCs w:val="26"/>
        </w:rPr>
        <w:t>педагогической или учебной (преподавательской) работы</w:t>
      </w:r>
      <w:r w:rsidRPr="009E1F1D">
        <w:rPr>
          <w:sz w:val="26"/>
          <w:szCs w:val="26"/>
        </w:rPr>
        <w:t>.</w:t>
      </w:r>
    </w:p>
    <w:p w14:paraId="2569FD6A" w14:textId="77777777" w:rsidR="009D639F" w:rsidRPr="009E1F1D" w:rsidRDefault="009F71EF" w:rsidP="00DB20D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E1F1D">
        <w:rPr>
          <w:color w:val="000000"/>
          <w:sz w:val="26"/>
          <w:szCs w:val="26"/>
        </w:rPr>
        <w:t>3. Надбавка устанавливается как по основному месту работы, так и по внутренн</w:t>
      </w:r>
      <w:r w:rsidR="009D639F" w:rsidRPr="009E1F1D">
        <w:rPr>
          <w:color w:val="000000"/>
          <w:sz w:val="26"/>
          <w:szCs w:val="26"/>
        </w:rPr>
        <w:t>ему и внешнему совместительству.</w:t>
      </w:r>
    </w:p>
    <w:p w14:paraId="48BFC83A" w14:textId="6E2B9CF4" w:rsidR="009F71EF" w:rsidRPr="009E1F1D" w:rsidRDefault="009F71EF" w:rsidP="00DB20D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E1F1D">
        <w:rPr>
          <w:color w:val="000000"/>
          <w:sz w:val="26"/>
          <w:szCs w:val="26"/>
        </w:rPr>
        <w:t>4. Надбавка учитывается во всех случаях исчисления среднего заработка и выплачивается ежемесячно.</w:t>
      </w:r>
    </w:p>
    <w:p w14:paraId="48BFC83B" w14:textId="77777777" w:rsidR="009F71EF" w:rsidRPr="009E1F1D" w:rsidRDefault="009F71EF" w:rsidP="00DB20D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E1F1D">
        <w:rPr>
          <w:color w:val="000000"/>
          <w:sz w:val="26"/>
          <w:szCs w:val="26"/>
        </w:rPr>
        <w:t>5. Надбавка выплачивается с момента возникновения права на назначение или изменение размера этой надбавки.</w:t>
      </w:r>
    </w:p>
    <w:p w14:paraId="48BFC83C" w14:textId="77777777" w:rsidR="009F71EF" w:rsidRPr="009E1F1D" w:rsidRDefault="009F71EF" w:rsidP="00DB20D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E1F1D">
        <w:rPr>
          <w:color w:val="000000"/>
          <w:sz w:val="26"/>
          <w:szCs w:val="26"/>
        </w:rPr>
        <w:t>Право на изменение размера надбавки возникает со дня достижения соответствующего стажа работы, если документы находятся в Учреждении, или со дня представления документа о стаже, дающем право на выплату надбавки.</w:t>
      </w:r>
    </w:p>
    <w:p w14:paraId="48BFC83D" w14:textId="77777777" w:rsidR="009F71EF" w:rsidRPr="009E1F1D" w:rsidRDefault="009F71EF" w:rsidP="00DB20D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E1F1D">
        <w:rPr>
          <w:color w:val="000000"/>
          <w:sz w:val="26"/>
          <w:szCs w:val="26"/>
        </w:rPr>
        <w:t xml:space="preserve">При наступлении у работника права на назначение или изменение </w:t>
      </w:r>
      <w:r w:rsidR="008B5474" w:rsidRPr="009E1F1D">
        <w:rPr>
          <w:color w:val="000000"/>
          <w:sz w:val="26"/>
          <w:szCs w:val="26"/>
        </w:rPr>
        <w:br/>
      </w:r>
      <w:r w:rsidRPr="009E1F1D">
        <w:rPr>
          <w:color w:val="000000"/>
          <w:sz w:val="26"/>
          <w:szCs w:val="26"/>
        </w:rPr>
        <w:t xml:space="preserve">размера надбавки в период его пребывания в ежегодном или ином отпуске, </w:t>
      </w:r>
      <w:r w:rsidR="008B5474" w:rsidRPr="009E1F1D">
        <w:rPr>
          <w:color w:val="000000"/>
          <w:sz w:val="26"/>
          <w:szCs w:val="26"/>
        </w:rPr>
        <w:br/>
      </w:r>
      <w:r w:rsidRPr="009E1F1D">
        <w:rPr>
          <w:color w:val="000000"/>
          <w:sz w:val="26"/>
          <w:szCs w:val="26"/>
        </w:rPr>
        <w:t xml:space="preserve">в период его временной нетрудоспособности, а также в другие периоды, </w:t>
      </w:r>
      <w:r w:rsidR="008B5474" w:rsidRPr="009E1F1D">
        <w:rPr>
          <w:color w:val="000000"/>
          <w:sz w:val="26"/>
          <w:szCs w:val="26"/>
        </w:rPr>
        <w:br/>
      </w:r>
      <w:r w:rsidRPr="009E1F1D">
        <w:rPr>
          <w:color w:val="000000"/>
          <w:sz w:val="26"/>
          <w:szCs w:val="26"/>
        </w:rPr>
        <w:t>в течение которых за ним сохраняется средняя заработная плата, изменение размера надбавки производится по окончании указанных периодов.</w:t>
      </w:r>
    </w:p>
    <w:p w14:paraId="48BFC83E" w14:textId="77777777" w:rsidR="009F71EF" w:rsidRPr="009E1F1D" w:rsidRDefault="009F71EF" w:rsidP="00DB20D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E1F1D">
        <w:rPr>
          <w:color w:val="000000"/>
          <w:sz w:val="26"/>
          <w:szCs w:val="26"/>
        </w:rPr>
        <w:t xml:space="preserve">6. При увольнении работника надбавка начисляется пропорционально отработанному времени и ее выплата производится при окончательном </w:t>
      </w:r>
      <w:r w:rsidR="008B5474" w:rsidRPr="009E1F1D">
        <w:rPr>
          <w:color w:val="000000"/>
          <w:sz w:val="26"/>
          <w:szCs w:val="26"/>
        </w:rPr>
        <w:br/>
      </w:r>
      <w:r w:rsidRPr="009E1F1D">
        <w:rPr>
          <w:color w:val="000000"/>
          <w:sz w:val="26"/>
          <w:szCs w:val="26"/>
        </w:rPr>
        <w:t>расчете.</w:t>
      </w:r>
    </w:p>
    <w:p w14:paraId="48BFC83F" w14:textId="348EEB03" w:rsidR="009F71EF" w:rsidRPr="009E1F1D" w:rsidRDefault="009F71EF" w:rsidP="00DB20D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E1F1D">
        <w:rPr>
          <w:color w:val="000000"/>
          <w:sz w:val="26"/>
          <w:szCs w:val="26"/>
        </w:rPr>
        <w:t xml:space="preserve">7. </w:t>
      </w:r>
      <w:r w:rsidR="008715F1" w:rsidRPr="008715F1">
        <w:rPr>
          <w:color w:val="000000"/>
          <w:sz w:val="26"/>
          <w:szCs w:val="26"/>
        </w:rPr>
        <w:t>Исчисление стажа работы производится кадровой службой Учреждения. Основным документом для определения стажа является трудовая книжка и (или) сведения о трудовой деятельности. При отсутствии записей в трудовой книжке и (или) сведений о трудовой деятельности могут быть предъявлены другие подтверждающие документы (справка с прежнего места работы, архивная справка и т.п.).</w:t>
      </w:r>
    </w:p>
    <w:p w14:paraId="48BFC840" w14:textId="11C11B43" w:rsidR="009F71EF" w:rsidRPr="009E1F1D" w:rsidRDefault="009F71EF" w:rsidP="00DB20D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E1F1D">
        <w:rPr>
          <w:color w:val="000000"/>
          <w:sz w:val="26"/>
          <w:szCs w:val="26"/>
        </w:rPr>
        <w:t>8. После опред</w:t>
      </w:r>
      <w:r w:rsidR="00DB20D3" w:rsidRPr="009E1F1D">
        <w:rPr>
          <w:color w:val="000000"/>
          <w:sz w:val="26"/>
          <w:szCs w:val="26"/>
        </w:rPr>
        <w:t>еления стажа работы в Учреждени</w:t>
      </w:r>
      <w:r w:rsidR="0044431B">
        <w:rPr>
          <w:color w:val="000000"/>
          <w:sz w:val="26"/>
          <w:szCs w:val="26"/>
        </w:rPr>
        <w:t>и</w:t>
      </w:r>
      <w:r w:rsidRPr="009E1F1D">
        <w:rPr>
          <w:color w:val="000000"/>
          <w:sz w:val="26"/>
          <w:szCs w:val="26"/>
        </w:rPr>
        <w:t xml:space="preserve"> издается приказ руководителя о выплате надбавки. Выписка из приказа передается в бухгалтерию, приобщается к личному делу работника, которому устанавливается трудовой стаж. Исчисление и выплата после</w:t>
      </w:r>
      <w:r w:rsidRPr="009E1F1D">
        <w:rPr>
          <w:color w:val="000000"/>
          <w:sz w:val="26"/>
          <w:szCs w:val="26"/>
        </w:rPr>
        <w:lastRenderedPageBreak/>
        <w:t>дующих надбавок производится на основании приказа руководителя по мере достижения стажа, дающего право на увеличение надбавки.</w:t>
      </w:r>
    </w:p>
    <w:p w14:paraId="48BFC841" w14:textId="77777777" w:rsidR="009F71EF" w:rsidRPr="009E1F1D" w:rsidRDefault="009F71EF" w:rsidP="00DB20D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E1F1D">
        <w:rPr>
          <w:color w:val="000000"/>
          <w:sz w:val="26"/>
          <w:szCs w:val="26"/>
        </w:rPr>
        <w:t>9. В стаж работы работников, указанных в пункте 1 настоящего Порядка, необходимый для установления надбавки, засчитывается:</w:t>
      </w:r>
    </w:p>
    <w:p w14:paraId="48BFC843" w14:textId="086FB1E9" w:rsidR="009F71EF" w:rsidRPr="009E1F1D" w:rsidRDefault="009D639F" w:rsidP="00DB20D3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9E1F1D">
        <w:rPr>
          <w:color w:val="000000"/>
          <w:sz w:val="26"/>
          <w:szCs w:val="26"/>
        </w:rPr>
        <w:t xml:space="preserve">         </w:t>
      </w:r>
      <w:r w:rsidR="009F71EF" w:rsidRPr="009E1F1D">
        <w:rPr>
          <w:color w:val="000000"/>
          <w:sz w:val="26"/>
          <w:szCs w:val="26"/>
        </w:rPr>
        <w:t>- время работы в учреждениях среднего профессионального образования спортивной направленности, школах высшего спортивного мастерства, специализированных детско-юношеских спортивных школах олимпийского резерва, детско-юношеских спортивных школах,</w:t>
      </w:r>
      <w:r w:rsidR="00281D62">
        <w:rPr>
          <w:color w:val="000000"/>
          <w:sz w:val="26"/>
          <w:szCs w:val="26"/>
        </w:rPr>
        <w:t xml:space="preserve"> спортивных школах, спортивных школах олимпийского резерва,</w:t>
      </w:r>
      <w:r w:rsidR="009F71EF" w:rsidRPr="009E1F1D">
        <w:rPr>
          <w:color w:val="000000"/>
          <w:sz w:val="26"/>
          <w:szCs w:val="26"/>
        </w:rPr>
        <w:t xml:space="preserve"> детско-юношеских клубах физической подготовки, школах-интернатах спортивного профиля, образовательных учреждениях физкультурно-спортивной направленности на должностях: тренер, тренер-преподаватель по спорту (включая старшего), тренер-преподаватель по адаптивной физической культуре (включая старшего), </w:t>
      </w:r>
      <w:r w:rsidR="00E36E8C" w:rsidRPr="009E1F1D">
        <w:rPr>
          <w:color w:val="000000"/>
          <w:sz w:val="26"/>
          <w:szCs w:val="26"/>
        </w:rPr>
        <w:br/>
      </w:r>
      <w:r w:rsidR="009F71EF" w:rsidRPr="009E1F1D">
        <w:rPr>
          <w:color w:val="000000"/>
          <w:sz w:val="26"/>
          <w:szCs w:val="26"/>
        </w:rPr>
        <w:t xml:space="preserve">тренер-преподаватель (включая старшего), тренер-преподаватель по хореографии, педагог дополнительного образования </w:t>
      </w:r>
      <w:hyperlink w:anchor="Par1597" w:history="1">
        <w:r w:rsidR="009F71EF" w:rsidRPr="009E1F1D">
          <w:rPr>
            <w:color w:val="000000"/>
            <w:sz w:val="26"/>
            <w:szCs w:val="26"/>
          </w:rPr>
          <w:t>в</w:t>
        </w:r>
      </w:hyperlink>
      <w:r w:rsidR="009F71EF" w:rsidRPr="009E1F1D">
        <w:rPr>
          <w:sz w:val="26"/>
          <w:szCs w:val="26"/>
        </w:rPr>
        <w:t xml:space="preserve"> области физической культуры</w:t>
      </w:r>
      <w:r w:rsidR="009F71EF" w:rsidRPr="009E1F1D">
        <w:rPr>
          <w:color w:val="000000"/>
          <w:sz w:val="26"/>
          <w:szCs w:val="26"/>
        </w:rPr>
        <w:t>, руководитель кружка (секции)</w:t>
      </w:r>
      <w:hyperlink w:anchor="Par1597" w:history="1"/>
      <w:r w:rsidR="009F71EF" w:rsidRPr="009E1F1D">
        <w:rPr>
          <w:sz w:val="26"/>
          <w:szCs w:val="26"/>
        </w:rPr>
        <w:t xml:space="preserve"> в области физической культуры;</w:t>
      </w:r>
    </w:p>
    <w:p w14:paraId="48BFC844" w14:textId="77777777" w:rsidR="009F71EF" w:rsidRPr="009E1F1D" w:rsidRDefault="009F71EF" w:rsidP="00DB20D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1F1D">
        <w:rPr>
          <w:sz w:val="26"/>
          <w:szCs w:val="26"/>
        </w:rPr>
        <w:t xml:space="preserve">- время работы в спортивных обществах, спортивных клубах армии и флота, спортивных клубах предприятий и ВУЗов, профкомов предприятий на должностях: </w:t>
      </w:r>
      <w:r w:rsidRPr="009E1F1D">
        <w:rPr>
          <w:color w:val="000000"/>
          <w:sz w:val="26"/>
          <w:szCs w:val="26"/>
        </w:rPr>
        <w:t>тренер, тренер-преподаватель по спорту (включая старшего), тренер-преподаватель (включая старшего), тренер-преподаватель по хореографии;</w:t>
      </w:r>
    </w:p>
    <w:p w14:paraId="48BFC845" w14:textId="77777777" w:rsidR="009F71EF" w:rsidRPr="009E1F1D" w:rsidRDefault="009F71EF" w:rsidP="00DB20D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E1F1D">
        <w:rPr>
          <w:sz w:val="26"/>
          <w:szCs w:val="26"/>
        </w:rPr>
        <w:t xml:space="preserve">- время работы в образовательных учреждениях на должностях: </w:t>
      </w:r>
      <w:r w:rsidR="00E36E8C" w:rsidRPr="009E1F1D">
        <w:rPr>
          <w:sz w:val="26"/>
          <w:szCs w:val="26"/>
        </w:rPr>
        <w:br/>
      </w:r>
      <w:r w:rsidRPr="009E1F1D">
        <w:rPr>
          <w:sz w:val="26"/>
          <w:szCs w:val="26"/>
        </w:rPr>
        <w:t xml:space="preserve">учитель физической культуры, </w:t>
      </w:r>
      <w:r w:rsidRPr="009E1F1D">
        <w:rPr>
          <w:color w:val="000000"/>
          <w:sz w:val="26"/>
          <w:szCs w:val="26"/>
        </w:rPr>
        <w:t xml:space="preserve">преподаватель физической культуры, тренер-преподаватель (включая старшего), тренер-преподаватель по адаптивной </w:t>
      </w:r>
      <w:r w:rsidR="00E36E8C" w:rsidRPr="009E1F1D">
        <w:rPr>
          <w:color w:val="000000"/>
          <w:sz w:val="26"/>
          <w:szCs w:val="26"/>
        </w:rPr>
        <w:br/>
      </w:r>
      <w:r w:rsidRPr="009E1F1D">
        <w:rPr>
          <w:color w:val="000000"/>
          <w:sz w:val="26"/>
          <w:szCs w:val="26"/>
        </w:rPr>
        <w:t>физической культуре (включая старшего).</w:t>
      </w:r>
    </w:p>
    <w:p w14:paraId="48BFC846" w14:textId="77777777" w:rsidR="009F71EF" w:rsidRPr="009E1F1D" w:rsidRDefault="009F71EF" w:rsidP="00DB20D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1F1D">
        <w:rPr>
          <w:color w:val="000000"/>
          <w:sz w:val="26"/>
          <w:szCs w:val="26"/>
        </w:rPr>
        <w:t xml:space="preserve">- время работы в сборной команде России, СССР, команде мастеров </w:t>
      </w:r>
      <w:r w:rsidR="00E36E8C" w:rsidRPr="009E1F1D">
        <w:rPr>
          <w:color w:val="000000"/>
          <w:sz w:val="26"/>
          <w:szCs w:val="26"/>
        </w:rPr>
        <w:br/>
      </w:r>
      <w:r w:rsidRPr="009E1F1D">
        <w:rPr>
          <w:color w:val="000000"/>
          <w:sz w:val="26"/>
          <w:szCs w:val="26"/>
        </w:rPr>
        <w:t xml:space="preserve">по игровым видам спорта, высшей лиге по игровым видам спорта, </w:t>
      </w:r>
      <w:r w:rsidRPr="009E1F1D">
        <w:rPr>
          <w:color w:val="000000"/>
          <w:sz w:val="26"/>
          <w:szCs w:val="26"/>
          <w:lang w:val="en-US"/>
        </w:rPr>
        <w:t>I</w:t>
      </w:r>
      <w:r w:rsidRPr="009E1F1D">
        <w:rPr>
          <w:color w:val="000000"/>
          <w:sz w:val="26"/>
          <w:szCs w:val="26"/>
        </w:rPr>
        <w:t>-</w:t>
      </w:r>
      <w:r w:rsidRPr="009E1F1D">
        <w:rPr>
          <w:color w:val="000000"/>
          <w:sz w:val="26"/>
          <w:szCs w:val="26"/>
          <w:lang w:val="en-US"/>
        </w:rPr>
        <w:t>II</w:t>
      </w:r>
      <w:r w:rsidRPr="009E1F1D">
        <w:rPr>
          <w:color w:val="000000"/>
          <w:sz w:val="26"/>
          <w:szCs w:val="26"/>
        </w:rPr>
        <w:t xml:space="preserve"> лиги по </w:t>
      </w:r>
      <w:r w:rsidRPr="009E1F1D">
        <w:rPr>
          <w:sz w:val="26"/>
          <w:szCs w:val="26"/>
        </w:rPr>
        <w:t xml:space="preserve">игровым видам спорта на должностях: тренер, тренер-преподаватель, </w:t>
      </w:r>
      <w:r w:rsidR="00E36E8C" w:rsidRPr="009E1F1D">
        <w:rPr>
          <w:sz w:val="26"/>
          <w:szCs w:val="26"/>
        </w:rPr>
        <w:br/>
      </w:r>
      <w:r w:rsidRPr="009E1F1D">
        <w:rPr>
          <w:sz w:val="26"/>
          <w:szCs w:val="26"/>
        </w:rPr>
        <w:t>инструктор-методист;</w:t>
      </w:r>
    </w:p>
    <w:p w14:paraId="48BFC847" w14:textId="7F93380D" w:rsidR="009F71EF" w:rsidRPr="009E1F1D" w:rsidRDefault="009F71EF" w:rsidP="00DB20D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1F1D">
        <w:rPr>
          <w:sz w:val="26"/>
          <w:szCs w:val="26"/>
        </w:rPr>
        <w:t>- время работы в исполнительных комитетах, краевых и областных, автономных областей и автономных округов, районных, городских, районных в городах, поселковых и сельских Советов народных депутатов (Советов депутатов трудящихся), в органах государственной власти субъекта Российской Федерации и органах местного самоуправления на должностях руководителей, специалистов и служащих, в обяза</w:t>
      </w:r>
      <w:r w:rsidR="009D639F" w:rsidRPr="009E1F1D">
        <w:rPr>
          <w:sz w:val="26"/>
          <w:szCs w:val="26"/>
        </w:rPr>
        <w:t xml:space="preserve">нности которых входило развитие </w:t>
      </w:r>
      <w:r w:rsidRPr="009E1F1D">
        <w:rPr>
          <w:sz w:val="26"/>
          <w:szCs w:val="26"/>
        </w:rPr>
        <w:t>физической культуры и спорта;</w:t>
      </w:r>
    </w:p>
    <w:p w14:paraId="48BFC848" w14:textId="77777777" w:rsidR="009F71EF" w:rsidRPr="009E1F1D" w:rsidRDefault="009F71EF" w:rsidP="00DB20D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E1F1D">
        <w:rPr>
          <w:color w:val="000000"/>
          <w:sz w:val="26"/>
          <w:szCs w:val="26"/>
        </w:rPr>
        <w:t xml:space="preserve">- время работы в спортивных федерациях, ассоциациях, союзах по видам спорта, добровольно-спортивных обществах и спортивных секциях </w:t>
      </w:r>
      <w:r w:rsidR="00E36E8C" w:rsidRPr="009E1F1D">
        <w:rPr>
          <w:color w:val="000000"/>
          <w:sz w:val="26"/>
          <w:szCs w:val="26"/>
        </w:rPr>
        <w:br/>
      </w:r>
      <w:r w:rsidRPr="009E1F1D">
        <w:rPr>
          <w:color w:val="000000"/>
          <w:sz w:val="26"/>
          <w:szCs w:val="26"/>
        </w:rPr>
        <w:t>ведомств на должностях: государственный тренер, тренер, инструктор, методист по спорту, специалист по спорту;</w:t>
      </w:r>
    </w:p>
    <w:p w14:paraId="48BFC849" w14:textId="4DDA4E99" w:rsidR="009F71EF" w:rsidRPr="009E1F1D" w:rsidRDefault="009F71EF" w:rsidP="00DB20D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1F1D">
        <w:rPr>
          <w:color w:val="000000"/>
          <w:sz w:val="26"/>
          <w:szCs w:val="26"/>
        </w:rPr>
        <w:t xml:space="preserve">- время работы в училищах олимпийского резерва, школах высшего спортивного мастерства, специализированных детско-юношеских спортивных школах олимпийского резерва, детско-юношеских спортивных школах, детско-юношеских клубах физической подготовки, школах-интернатах спортивного профиля, </w:t>
      </w:r>
      <w:r w:rsidRPr="009E1F1D">
        <w:rPr>
          <w:sz w:val="26"/>
          <w:szCs w:val="26"/>
        </w:rPr>
        <w:t>спортивных обществах, спортивных клубах армии и флота, спортивных клубах предприятий и ВУЗов, профкомов предприятий на должностях:</w:t>
      </w:r>
      <w:r w:rsidR="009D639F" w:rsidRPr="009E1F1D">
        <w:rPr>
          <w:sz w:val="26"/>
          <w:szCs w:val="26"/>
        </w:rPr>
        <w:t xml:space="preserve"> </w:t>
      </w:r>
      <w:r w:rsidRPr="009E1F1D">
        <w:rPr>
          <w:sz w:val="26"/>
          <w:szCs w:val="26"/>
        </w:rPr>
        <w:t>руководитель учреждения, заместитель руководителя по учебной (спортивной, учебно-спортивной) работе, руководитель структурного подразделения по учебной (спортивной, учебно-спортивной) работе, инструктор-методист (включая старшего), в том числе по адаптивной физической культуре, тренер, тренер-преподаватель (включая старшего), в том числе по адаптивной физической культуре, тренер-преподаватель по спорту (включая старшего), методист (включая старшего).</w:t>
      </w:r>
    </w:p>
    <w:p w14:paraId="48BFC84A" w14:textId="77777777" w:rsidR="009F71EF" w:rsidRPr="009E1F1D" w:rsidRDefault="009F71EF" w:rsidP="00DB20D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3" w:name="_GoBack"/>
      <w:bookmarkEnd w:id="3"/>
      <w:r w:rsidRPr="009E1F1D">
        <w:rPr>
          <w:sz w:val="26"/>
          <w:szCs w:val="26"/>
        </w:rPr>
        <w:t>10. Исчисление стажа работы производится в календарном порядке.</w:t>
      </w:r>
    </w:p>
    <w:p w14:paraId="48BFC84B" w14:textId="77777777" w:rsidR="009F71EF" w:rsidRPr="009E1F1D" w:rsidRDefault="009F71EF" w:rsidP="00DB20D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1F1D">
        <w:rPr>
          <w:sz w:val="26"/>
          <w:szCs w:val="26"/>
        </w:rPr>
        <w:t>11. При подсчете стажа работы периоды работы суммируются.</w:t>
      </w:r>
    </w:p>
    <w:p w14:paraId="48BFC84C" w14:textId="77777777" w:rsidR="00D15934" w:rsidRDefault="00D15934" w:rsidP="00DB20D3">
      <w:pPr>
        <w:spacing w:after="120"/>
        <w:ind w:left="1701" w:right="1701"/>
        <w:jc w:val="center"/>
        <w:rPr>
          <w:b/>
          <w:bCs/>
          <w:sz w:val="28"/>
          <w:szCs w:val="28"/>
        </w:rPr>
        <w:sectPr w:rsidR="00D15934" w:rsidSect="00C6022B">
          <w:type w:val="continuous"/>
          <w:pgSz w:w="11906" w:h="16838"/>
          <w:pgMar w:top="567" w:right="567" w:bottom="567" w:left="1134" w:header="709" w:footer="709" w:gutter="0"/>
          <w:cols w:space="708"/>
          <w:formProt w:val="0"/>
          <w:docGrid w:linePitch="360"/>
        </w:sectPr>
      </w:pPr>
    </w:p>
    <w:p w14:paraId="48BFC84F" w14:textId="1773CA09" w:rsidR="00765FB3" w:rsidRPr="00765FB3" w:rsidRDefault="009E1F1D" w:rsidP="009E1F1D">
      <w:pPr>
        <w:jc w:val="center"/>
      </w:pPr>
      <w:r>
        <w:lastRenderedPageBreak/>
        <w:t>______________</w:t>
      </w:r>
    </w:p>
    <w:sectPr w:rsidR="00765FB3" w:rsidRPr="00765FB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F15B33" w14:textId="77777777" w:rsidR="00905253" w:rsidRDefault="00905253">
      <w:r>
        <w:separator/>
      </w:r>
    </w:p>
  </w:endnote>
  <w:endnote w:type="continuationSeparator" w:id="0">
    <w:p w14:paraId="463A2F6B" w14:textId="77777777" w:rsidR="00905253" w:rsidRDefault="00905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FC856" w14:textId="77777777" w:rsidR="001067EA" w:rsidRPr="001067EA" w:rsidRDefault="001067EA">
    <w:pPr>
      <w:pStyle w:val="a9"/>
      <w:rPr>
        <w:lang w:val="en-US"/>
      </w:rPr>
    </w:pPr>
    <w:r>
      <w:rPr>
        <w:rFonts w:cs="Arial"/>
        <w:b/>
        <w:szCs w:val="18"/>
      </w:rPr>
      <w:t>00396(п)</w:t>
    </w:r>
    <w:r>
      <w:rPr>
        <w:rFonts w:cs="Arial"/>
        <w:szCs w:val="18"/>
        <w:lang w:val="en-US"/>
      </w:rPr>
      <w:t>(</w:t>
    </w:r>
    <w:r>
      <w:rPr>
        <w:rFonts w:cs="Arial"/>
        <w:b/>
        <w:szCs w:val="18"/>
      </w:rPr>
      <w:t>1.0</w:t>
    </w:r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01B148" w14:textId="77777777" w:rsidR="00905253" w:rsidRDefault="00905253">
      <w:r>
        <w:separator/>
      </w:r>
    </w:p>
  </w:footnote>
  <w:footnote w:type="continuationSeparator" w:id="0">
    <w:p w14:paraId="00943A97" w14:textId="77777777" w:rsidR="00905253" w:rsidRDefault="009052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FC855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10B86"/>
    <w:rsid w:val="00040485"/>
    <w:rsid w:val="00055DBE"/>
    <w:rsid w:val="000678CD"/>
    <w:rsid w:val="000F232E"/>
    <w:rsid w:val="000F61C5"/>
    <w:rsid w:val="001067EA"/>
    <w:rsid w:val="001067F4"/>
    <w:rsid w:val="00142859"/>
    <w:rsid w:val="001731AD"/>
    <w:rsid w:val="0017704D"/>
    <w:rsid w:val="0018494E"/>
    <w:rsid w:val="001E0CBB"/>
    <w:rsid w:val="00206CA4"/>
    <w:rsid w:val="00226A06"/>
    <w:rsid w:val="00281D62"/>
    <w:rsid w:val="003911E3"/>
    <w:rsid w:val="003C3E4D"/>
    <w:rsid w:val="00435DAE"/>
    <w:rsid w:val="0044431B"/>
    <w:rsid w:val="00453A25"/>
    <w:rsid w:val="004649A2"/>
    <w:rsid w:val="004B2214"/>
    <w:rsid w:val="004E5AE2"/>
    <w:rsid w:val="00502266"/>
    <w:rsid w:val="005300B2"/>
    <w:rsid w:val="0058119B"/>
    <w:rsid w:val="005D37AF"/>
    <w:rsid w:val="005E46FF"/>
    <w:rsid w:val="006157A0"/>
    <w:rsid w:val="00620447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E7CD4"/>
    <w:rsid w:val="007057EC"/>
    <w:rsid w:val="007451DD"/>
    <w:rsid w:val="00763452"/>
    <w:rsid w:val="00765FB3"/>
    <w:rsid w:val="0077121E"/>
    <w:rsid w:val="007725A2"/>
    <w:rsid w:val="007853E2"/>
    <w:rsid w:val="007931D6"/>
    <w:rsid w:val="007E1709"/>
    <w:rsid w:val="008410B6"/>
    <w:rsid w:val="00851291"/>
    <w:rsid w:val="008715F1"/>
    <w:rsid w:val="00881598"/>
    <w:rsid w:val="008A52B0"/>
    <w:rsid w:val="008B5474"/>
    <w:rsid w:val="008C31AE"/>
    <w:rsid w:val="008D2FF9"/>
    <w:rsid w:val="008D7BC2"/>
    <w:rsid w:val="008E33EA"/>
    <w:rsid w:val="008E3771"/>
    <w:rsid w:val="008F0110"/>
    <w:rsid w:val="00905253"/>
    <w:rsid w:val="009310D1"/>
    <w:rsid w:val="00982A47"/>
    <w:rsid w:val="009C63DB"/>
    <w:rsid w:val="009D639F"/>
    <w:rsid w:val="009E1F1D"/>
    <w:rsid w:val="009F71EF"/>
    <w:rsid w:val="00A03079"/>
    <w:rsid w:val="00A04853"/>
    <w:rsid w:val="00A150CA"/>
    <w:rsid w:val="00A37078"/>
    <w:rsid w:val="00A51DC8"/>
    <w:rsid w:val="00A574FB"/>
    <w:rsid w:val="00A70180"/>
    <w:rsid w:val="00A72D7D"/>
    <w:rsid w:val="00AB6F22"/>
    <w:rsid w:val="00AE0711"/>
    <w:rsid w:val="00B11972"/>
    <w:rsid w:val="00B25481"/>
    <w:rsid w:val="00B42C57"/>
    <w:rsid w:val="00BB3CB0"/>
    <w:rsid w:val="00BD30A3"/>
    <w:rsid w:val="00C13EBE"/>
    <w:rsid w:val="00C41956"/>
    <w:rsid w:val="00C6022B"/>
    <w:rsid w:val="00C8203B"/>
    <w:rsid w:val="00C86C57"/>
    <w:rsid w:val="00C923A6"/>
    <w:rsid w:val="00CD0931"/>
    <w:rsid w:val="00D1048B"/>
    <w:rsid w:val="00D15934"/>
    <w:rsid w:val="00D20BF1"/>
    <w:rsid w:val="00D213EC"/>
    <w:rsid w:val="00D304BD"/>
    <w:rsid w:val="00D417AF"/>
    <w:rsid w:val="00D66824"/>
    <w:rsid w:val="00D76C36"/>
    <w:rsid w:val="00D948DD"/>
    <w:rsid w:val="00DA7C5D"/>
    <w:rsid w:val="00DB20D3"/>
    <w:rsid w:val="00DC2988"/>
    <w:rsid w:val="00E0734D"/>
    <w:rsid w:val="00E2673A"/>
    <w:rsid w:val="00E3643C"/>
    <w:rsid w:val="00E36E8C"/>
    <w:rsid w:val="00E43D42"/>
    <w:rsid w:val="00E44CAC"/>
    <w:rsid w:val="00E56736"/>
    <w:rsid w:val="00EA335E"/>
    <w:rsid w:val="00F02724"/>
    <w:rsid w:val="00F21860"/>
    <w:rsid w:val="00F21DB5"/>
    <w:rsid w:val="00F23320"/>
    <w:rsid w:val="00F2648D"/>
    <w:rsid w:val="00F63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BFC823"/>
  <w15:docId w15:val="{459F6793-89BC-48AA-8662-364BED94E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34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E0734D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0734D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0734D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1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5" ma:contentTypeDescription="" ma:contentTypeScope="" ma:versionID="4c7ac8ece3c2d88fbbc856b4eab632c6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f8720294d3926e233178239b1a75129f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5C3D3273-FACA-4012-8C2B-33B3C6E04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6565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Кузнецова Евгения В.</cp:lastModifiedBy>
  <cp:revision>39</cp:revision>
  <cp:lastPrinted>2023-10-10T22:34:00Z</cp:lastPrinted>
  <dcterms:created xsi:type="dcterms:W3CDTF">2014-04-30T01:23:00Z</dcterms:created>
  <dcterms:modified xsi:type="dcterms:W3CDTF">2023-10-10T22:34:00Z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